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F6" w:rsidRDefault="007B0DF6" w:rsidP="007B0DF6"/>
    <w:p w:rsidR="007B0DF6" w:rsidRDefault="007B0DF6" w:rsidP="007B0DF6">
      <w:pPr>
        <w:pStyle w:val="Heading2"/>
        <w:jc w:val="center"/>
        <w:rPr>
          <w:rFonts w:ascii="Arial" w:hAnsi="Arial"/>
          <w:caps/>
        </w:rPr>
      </w:pPr>
      <w:r>
        <w:rPr>
          <w:rFonts w:ascii="Arial" w:hAnsi="Arial"/>
          <w:caps/>
        </w:rPr>
        <w:t xml:space="preserve">B-95 Bloodspot foodsafe allergy profile                 </w:t>
      </w:r>
    </w:p>
    <w:p w:rsidR="007B0DF6" w:rsidRDefault="007B0DF6" w:rsidP="007B0DF6">
      <w:pPr>
        <w:pStyle w:val="Heading2"/>
        <w:jc w:val="center"/>
        <w:rPr>
          <w:rFonts w:ascii="Arial" w:hAnsi="Arial"/>
          <w:caps/>
        </w:rPr>
      </w:pPr>
      <w:r>
        <w:rPr>
          <w:rFonts w:ascii="Arial" w:hAnsi="Arial"/>
          <w:caps/>
        </w:rPr>
        <w:t>for physicians</w:t>
      </w:r>
    </w:p>
    <w:p w:rsidR="007B0DF6" w:rsidRDefault="007B0DF6" w:rsidP="007B0DF6"/>
    <w:p w:rsidR="007B0DF6" w:rsidRDefault="007B0DF6" w:rsidP="007B0DF6"/>
    <w:p w:rsidR="007B0DF6" w:rsidRDefault="007B0DF6" w:rsidP="007B0DF6"/>
    <w:p w:rsidR="007B0DF6" w:rsidRDefault="007B0DF6" w:rsidP="007B0DF6">
      <w:pPr>
        <w:pStyle w:val="Heading3"/>
        <w:jc w:val="center"/>
        <w:rPr>
          <w:rFonts w:ascii="Arial" w:hAnsi="Arial"/>
          <w:caps/>
          <w:sz w:val="24"/>
        </w:rPr>
      </w:pPr>
      <w:r>
        <w:rPr>
          <w:rFonts w:ascii="Arial" w:hAnsi="Arial"/>
          <w:caps/>
          <w:sz w:val="24"/>
        </w:rPr>
        <w:t>CPT Cost breakdown for Insurance Purposes</w:t>
      </w:r>
    </w:p>
    <w:p w:rsidR="007B0DF6" w:rsidRDefault="007B0DF6" w:rsidP="007B0DF6">
      <w:pPr>
        <w:rPr>
          <w:rFonts w:ascii="Arial" w:hAnsi="Arial"/>
        </w:rPr>
      </w:pPr>
    </w:p>
    <w:p w:rsidR="007B0DF6" w:rsidRDefault="007B0DF6" w:rsidP="007B0DF6">
      <w:pPr>
        <w:rPr>
          <w:rFonts w:ascii="Arial" w:hAnsi="Arial"/>
        </w:rPr>
      </w:pPr>
    </w:p>
    <w:p w:rsidR="007B0DF6" w:rsidRDefault="007B0DF6" w:rsidP="007B0DF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CPT CODE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ITEM DESCRIPTION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PRICE</w:t>
      </w:r>
    </w:p>
    <w:p w:rsidR="007B0DF6" w:rsidRDefault="007B0DF6" w:rsidP="007B0DF6">
      <w:pPr>
        <w:rPr>
          <w:rFonts w:ascii="Arial" w:hAnsi="Arial"/>
          <w:sz w:val="22"/>
        </w:rPr>
      </w:pPr>
    </w:p>
    <w:p w:rsidR="007B0DF6" w:rsidRDefault="007B0DF6" w:rsidP="007B0DF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86001 x 95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B-95 allergens for IgG</w:t>
      </w:r>
      <w:r>
        <w:rPr>
          <w:rFonts w:ascii="Arial" w:hAnsi="Arial"/>
          <w:sz w:val="22"/>
          <w:vertAlign w:val="subscript"/>
        </w:rPr>
        <w:t>4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$ 1.</w:t>
      </w:r>
      <w:r w:rsidR="008A1813">
        <w:rPr>
          <w:rFonts w:ascii="Arial" w:hAnsi="Arial"/>
          <w:sz w:val="22"/>
        </w:rPr>
        <w:t>63</w:t>
      </w:r>
      <w:r>
        <w:rPr>
          <w:rFonts w:ascii="Arial" w:hAnsi="Arial"/>
          <w:sz w:val="22"/>
        </w:rPr>
        <w:t xml:space="preserve"> each</w:t>
      </w:r>
      <w:r>
        <w:rPr>
          <w:rFonts w:ascii="Arial" w:hAnsi="Arial"/>
          <w:sz w:val="22"/>
        </w:rPr>
        <w:tab/>
        <w:t xml:space="preserve">$ </w:t>
      </w:r>
      <w:r w:rsidR="008A1813">
        <w:rPr>
          <w:rFonts w:ascii="Arial" w:hAnsi="Arial"/>
          <w:sz w:val="22"/>
        </w:rPr>
        <w:t>154.85</w:t>
      </w:r>
    </w:p>
    <w:p w:rsidR="007B0DF6" w:rsidRDefault="007B0DF6" w:rsidP="007B0DF6">
      <w:pPr>
        <w:rPr>
          <w:rFonts w:ascii="Arial" w:hAnsi="Arial"/>
          <w:sz w:val="22"/>
        </w:rPr>
      </w:pPr>
    </w:p>
    <w:p w:rsidR="007B0DF6" w:rsidRDefault="007B0DF6" w:rsidP="007B0DF6">
      <w:pPr>
        <w:ind w:left="5040" w:firstLine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TOTAL     </w:t>
      </w:r>
      <w:r>
        <w:rPr>
          <w:rFonts w:ascii="Arial" w:hAnsi="Arial"/>
          <w:b/>
          <w:sz w:val="22"/>
        </w:rPr>
        <w:tab/>
        <w:t xml:space="preserve">$ </w:t>
      </w:r>
      <w:r w:rsidR="008A1813">
        <w:rPr>
          <w:rFonts w:ascii="Arial" w:hAnsi="Arial"/>
          <w:b/>
          <w:sz w:val="22"/>
        </w:rPr>
        <w:t>154.85</w:t>
      </w:r>
    </w:p>
    <w:p w:rsidR="007B0DF6" w:rsidRDefault="007B0DF6" w:rsidP="007B0DF6">
      <w:pPr>
        <w:rPr>
          <w:rFonts w:ascii="Arial" w:hAnsi="Arial"/>
          <w:b/>
          <w:sz w:val="22"/>
        </w:rPr>
      </w:pPr>
    </w:p>
    <w:p w:rsidR="007B0DF6" w:rsidRDefault="007B0DF6" w:rsidP="007B0DF6">
      <w:bookmarkStart w:id="0" w:name="_GoBack"/>
      <w:bookmarkEnd w:id="0"/>
    </w:p>
    <w:p w:rsidR="007B0DF6" w:rsidRDefault="007B0DF6" w:rsidP="007B0DF6">
      <w:pPr>
        <w:rPr>
          <w:rFonts w:ascii="Arial" w:hAnsi="Arial"/>
          <w:b/>
          <w:sz w:val="22"/>
        </w:rPr>
      </w:pPr>
    </w:p>
    <w:p w:rsidR="007B0DF6" w:rsidRDefault="007B0DF6" w:rsidP="007B0DF6">
      <w:pPr>
        <w:rPr>
          <w:rFonts w:ascii="Arial" w:hAnsi="Arial"/>
          <w:b/>
          <w:sz w:val="22"/>
        </w:rPr>
      </w:pPr>
    </w:p>
    <w:p w:rsidR="007B0DF6" w:rsidRDefault="007B0DF6" w:rsidP="007B0DF6">
      <w:pPr>
        <w:rPr>
          <w:rFonts w:ascii="Arial" w:hAnsi="Arial"/>
          <w:b/>
          <w:sz w:val="22"/>
        </w:rPr>
      </w:pPr>
    </w:p>
    <w:p w:rsidR="007B0DF6" w:rsidRDefault="007B0DF6" w:rsidP="007B0DF6">
      <w:pPr>
        <w:rPr>
          <w:rFonts w:ascii="Arial" w:hAnsi="Arial"/>
          <w:b/>
          <w:sz w:val="22"/>
        </w:rPr>
      </w:pPr>
    </w:p>
    <w:p w:rsidR="007B0DF6" w:rsidRDefault="007B0DF6" w:rsidP="007B0DF6">
      <w:pPr>
        <w:rPr>
          <w:rFonts w:ascii="Arial" w:hAnsi="Arial"/>
          <w:b/>
          <w:sz w:val="22"/>
        </w:rPr>
      </w:pPr>
    </w:p>
    <w:p w:rsidR="007B0DF6" w:rsidRDefault="007B0DF6" w:rsidP="007B0DF6">
      <w:pPr>
        <w:pStyle w:val="Header"/>
        <w:tabs>
          <w:tab w:val="left" w:pos="72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Meridian Valley Laboratory Tax ID # 91-1909428</w:t>
      </w:r>
    </w:p>
    <w:p w:rsidR="000A0474" w:rsidRDefault="008A1813" w:rsidP="000A04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01Apr2014</w:t>
      </w:r>
    </w:p>
    <w:p w:rsidR="0070758D" w:rsidRDefault="008A1813" w:rsidP="003A5EC9">
      <w:pPr>
        <w:jc w:val="center"/>
      </w:pPr>
    </w:p>
    <w:sectPr w:rsidR="00707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01" w:rsidRDefault="00550601" w:rsidP="003A5EC9">
      <w:r>
        <w:separator/>
      </w:r>
    </w:p>
  </w:endnote>
  <w:endnote w:type="continuationSeparator" w:id="0">
    <w:p w:rsidR="00550601" w:rsidRDefault="00550601" w:rsidP="003A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C9" w:rsidRDefault="003A5E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8C" w:rsidRDefault="00CC728C" w:rsidP="00CC728C">
    <w:pPr>
      <w:pStyle w:val="Footer"/>
      <w:jc w:val="center"/>
      <w:rPr>
        <w:sz w:val="16"/>
        <w:szCs w:val="16"/>
      </w:rPr>
    </w:pPr>
    <w:r w:rsidRPr="003A5EC9">
      <w:rPr>
        <w:sz w:val="16"/>
        <w:szCs w:val="16"/>
      </w:rPr>
      <w:t xml:space="preserve">Meridian Valley Lab, </w:t>
    </w:r>
    <w:proofErr w:type="spellStart"/>
    <w:r w:rsidRPr="003A5EC9">
      <w:rPr>
        <w:sz w:val="16"/>
        <w:szCs w:val="16"/>
      </w:rPr>
      <w:t>Inc</w:t>
    </w:r>
    <w:proofErr w:type="spellEnd"/>
    <w:r>
      <w:rPr>
        <w:sz w:val="16"/>
        <w:szCs w:val="16"/>
      </w:rPr>
      <w:t xml:space="preserve"> </w:t>
    </w:r>
  </w:p>
  <w:p w:rsidR="00CC728C" w:rsidRDefault="00CC728C" w:rsidP="00CC728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6839 Fort Dent Way Ste. 206, Tukwila, WA 98188</w:t>
    </w:r>
  </w:p>
  <w:p w:rsidR="00CC728C" w:rsidRDefault="00CC728C" w:rsidP="00CC728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Tel. </w:t>
    </w:r>
    <w:r w:rsidRPr="003A5EC9">
      <w:rPr>
        <w:sz w:val="16"/>
        <w:szCs w:val="16"/>
      </w:rPr>
      <w:t>(</w:t>
    </w:r>
    <w:r>
      <w:rPr>
        <w:sz w:val="16"/>
        <w:szCs w:val="16"/>
      </w:rPr>
      <w:t>206) 209-4200 Toll free. (855) 405-8378 Fax. (206) 209-4211</w:t>
    </w:r>
  </w:p>
  <w:p w:rsidR="00CC728C" w:rsidRDefault="00CC728C" w:rsidP="00CC728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MeridianValleyLab.com</w:t>
    </w:r>
  </w:p>
  <w:p w:rsidR="003A5EC9" w:rsidRPr="003A5EC9" w:rsidRDefault="00CC728C" w:rsidP="003A5EC9">
    <w:pPr>
      <w:pStyle w:val="Footer"/>
      <w:rPr>
        <w:sz w:val="16"/>
        <w:szCs w:val="16"/>
      </w:rPr>
    </w:pPr>
    <w:r w:rsidRPr="003A5EC9">
      <w:rPr>
        <w:sz w:val="16"/>
        <w:szCs w:val="16"/>
      </w:rPr>
      <w:ptab w:relativeTo="margin" w:alignment="center" w:leader="none"/>
    </w:r>
    <w:r w:rsidR="003A5EC9" w:rsidRPr="003A5EC9">
      <w:rPr>
        <w:sz w:val="16"/>
        <w:szCs w:val="16"/>
      </w:rPr>
      <w:ptab w:relativeTo="margin" w:alignment="center" w:leader="none"/>
    </w:r>
    <w:r w:rsidR="003A5EC9" w:rsidRPr="003A5EC9">
      <w:rPr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C9" w:rsidRDefault="003A5E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01" w:rsidRDefault="00550601" w:rsidP="003A5EC9">
      <w:r>
        <w:separator/>
      </w:r>
    </w:p>
  </w:footnote>
  <w:footnote w:type="continuationSeparator" w:id="0">
    <w:p w:rsidR="00550601" w:rsidRDefault="00550601" w:rsidP="003A5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C9" w:rsidRDefault="003A5E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C9" w:rsidRDefault="003A5EC9" w:rsidP="003A5EC9">
    <w:pPr>
      <w:pStyle w:val="Header"/>
      <w:jc w:val="center"/>
    </w:pPr>
    <w:r>
      <w:rPr>
        <w:noProof/>
      </w:rPr>
      <w:drawing>
        <wp:inline distT="0" distB="0" distL="0" distR="0" wp14:anchorId="1187F549" wp14:editId="27D9BEC6">
          <wp:extent cx="1876508" cy="760611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VLlogo_hire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597" cy="76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5EC9" w:rsidRDefault="003A5E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C9" w:rsidRDefault="003A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01"/>
    <w:rsid w:val="000A0474"/>
    <w:rsid w:val="002A3674"/>
    <w:rsid w:val="003A5EC9"/>
    <w:rsid w:val="00550601"/>
    <w:rsid w:val="0060205F"/>
    <w:rsid w:val="007B0DF6"/>
    <w:rsid w:val="007D0D5A"/>
    <w:rsid w:val="008A1813"/>
    <w:rsid w:val="00C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5060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5060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5060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50601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E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5EC9"/>
  </w:style>
  <w:style w:type="paragraph" w:styleId="Footer">
    <w:name w:val="footer"/>
    <w:basedOn w:val="Normal"/>
    <w:link w:val="FooterChar"/>
    <w:uiPriority w:val="99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5EC9"/>
  </w:style>
  <w:style w:type="character" w:customStyle="1" w:styleId="Heading1Char">
    <w:name w:val="Heading 1 Char"/>
    <w:basedOn w:val="DefaultParagraphFont"/>
    <w:link w:val="Heading1"/>
    <w:rsid w:val="005506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5060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5060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50601"/>
    <w:rPr>
      <w:rFonts w:ascii="Arial" w:eastAsia="Times New Roman" w:hAnsi="Arial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5060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5060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5060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50601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E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5EC9"/>
  </w:style>
  <w:style w:type="paragraph" w:styleId="Footer">
    <w:name w:val="footer"/>
    <w:basedOn w:val="Normal"/>
    <w:link w:val="FooterChar"/>
    <w:uiPriority w:val="99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5EC9"/>
  </w:style>
  <w:style w:type="character" w:customStyle="1" w:styleId="Heading1Char">
    <w:name w:val="Heading 1 Char"/>
    <w:basedOn w:val="DefaultParagraphFont"/>
    <w:link w:val="Heading1"/>
    <w:rsid w:val="005506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5060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5060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50601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vl.local\dfs\Marketing\Letterhead%20Template\New%20Logo%20Letterhead%20Template-%20June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472A-AE33-4F3E-9EF5-61C3A5EE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Logo Letterhead Template- June 2011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Malea Kerr</dc:creator>
  <cp:lastModifiedBy>Malea Kerr</cp:lastModifiedBy>
  <cp:revision>2</cp:revision>
  <dcterms:created xsi:type="dcterms:W3CDTF">2014-07-22T22:34:00Z</dcterms:created>
  <dcterms:modified xsi:type="dcterms:W3CDTF">2014-07-22T22:34:00Z</dcterms:modified>
</cp:coreProperties>
</file>